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C6" w:rsidRDefault="00285154" w:rsidP="00285154">
      <w:pPr>
        <w:spacing w:after="0"/>
        <w:jc w:val="right"/>
        <w:rPr>
          <w:rFonts w:ascii="Trebuchet MS" w:hAnsi="Trebuchet MS"/>
          <w:b/>
        </w:rPr>
      </w:pPr>
      <w:r w:rsidRPr="00285154">
        <w:rPr>
          <w:rFonts w:ascii="Trebuchet MS" w:hAnsi="Trebuchet MS"/>
          <w:b/>
        </w:rPr>
        <w:t>Anexa 3</w:t>
      </w:r>
    </w:p>
    <w:p w:rsidR="00285154" w:rsidRDefault="00285154" w:rsidP="00285154">
      <w:pPr>
        <w:spacing w:after="0"/>
        <w:rPr>
          <w:rFonts w:ascii="Trebuchet MS" w:hAnsi="Trebuchet MS"/>
          <w:b/>
        </w:rPr>
      </w:pPr>
    </w:p>
    <w:p w:rsidR="00285154" w:rsidRDefault="00285154" w:rsidP="00285154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Componența parteneriatului</w:t>
      </w:r>
    </w:p>
    <w:tbl>
      <w:tblPr>
        <w:tblStyle w:val="TableGrid"/>
        <w:tblW w:w="8688" w:type="dxa"/>
        <w:tblLook w:val="04A0" w:firstRow="1" w:lastRow="0" w:firstColumn="1" w:lastColumn="0" w:noHBand="0" w:noVBand="1"/>
      </w:tblPr>
      <w:tblGrid>
        <w:gridCol w:w="593"/>
        <w:gridCol w:w="2755"/>
        <w:gridCol w:w="2700"/>
        <w:gridCol w:w="210"/>
        <w:gridCol w:w="90"/>
        <w:gridCol w:w="2340"/>
      </w:tblGrid>
      <w:tr w:rsidR="00285154" w:rsidRPr="00C34A4D" w:rsidTr="005F3F40">
        <w:trPr>
          <w:trHeight w:val="373"/>
        </w:trPr>
        <w:tc>
          <w:tcPr>
            <w:tcW w:w="8688" w:type="dxa"/>
            <w:gridSpan w:val="6"/>
            <w:shd w:val="clear" w:color="auto" w:fill="FDE9D9" w:themeFill="accent6" w:themeFillTint="33"/>
            <w:vAlign w:val="center"/>
          </w:tcPr>
          <w:p w:rsidR="00285154" w:rsidRPr="00C34A4D" w:rsidRDefault="00285154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PARTENERI PUBLICI</w:t>
            </w:r>
          </w:p>
        </w:tc>
      </w:tr>
      <w:tr w:rsidR="006C204F" w:rsidRPr="00C34A4D" w:rsidTr="005F3F40">
        <w:tc>
          <w:tcPr>
            <w:tcW w:w="593" w:type="dxa"/>
            <w:vAlign w:val="center"/>
          </w:tcPr>
          <w:p w:rsidR="00285154" w:rsidRPr="00C34A4D" w:rsidRDefault="00285154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755" w:type="dxa"/>
            <w:vAlign w:val="center"/>
          </w:tcPr>
          <w:p w:rsidR="00285154" w:rsidRPr="00C34A4D" w:rsidRDefault="00285154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Denumire partener</w:t>
            </w:r>
          </w:p>
        </w:tc>
        <w:tc>
          <w:tcPr>
            <w:tcW w:w="3000" w:type="dxa"/>
            <w:gridSpan w:val="3"/>
            <w:vAlign w:val="center"/>
          </w:tcPr>
          <w:p w:rsidR="00285154" w:rsidRPr="00C34A4D" w:rsidRDefault="00285154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Sediul social/ sediul secundar/ punct de lucru/ sucursală/ filială (localitate)</w:t>
            </w:r>
          </w:p>
        </w:tc>
        <w:tc>
          <w:tcPr>
            <w:tcW w:w="2340" w:type="dxa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Obiect de activitate</w:t>
            </w:r>
          </w:p>
        </w:tc>
      </w:tr>
      <w:tr w:rsidR="006C204F" w:rsidRPr="00C34A4D" w:rsidTr="005F3F40">
        <w:trPr>
          <w:trHeight w:val="463"/>
        </w:trPr>
        <w:tc>
          <w:tcPr>
            <w:tcW w:w="593" w:type="dxa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755" w:type="dxa"/>
            <w:vAlign w:val="center"/>
          </w:tcPr>
          <w:p w:rsidR="00285154" w:rsidRPr="00C34A4D" w:rsidRDefault="00756667" w:rsidP="00756667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 xml:space="preserve">UAT </w:t>
            </w:r>
            <w:r w:rsidR="00285154" w:rsidRPr="00C34A4D">
              <w:rPr>
                <w:rFonts w:ascii="Trebuchet MS" w:hAnsi="Trebuchet MS"/>
                <w:b/>
              </w:rPr>
              <w:t xml:space="preserve">Comuna </w:t>
            </w:r>
            <w:r w:rsidRPr="00C34A4D">
              <w:rPr>
                <w:rFonts w:ascii="Trebuchet MS" w:hAnsi="Trebuchet MS"/>
                <w:b/>
              </w:rPr>
              <w:t>Cozmești</w:t>
            </w:r>
          </w:p>
        </w:tc>
        <w:tc>
          <w:tcPr>
            <w:tcW w:w="3000" w:type="dxa"/>
            <w:gridSpan w:val="3"/>
            <w:vAlign w:val="center"/>
          </w:tcPr>
          <w:p w:rsidR="00285154" w:rsidRPr="00C34A4D" w:rsidRDefault="004546B2" w:rsidP="0028515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Cozmești, jud. Iași</w:t>
            </w:r>
          </w:p>
        </w:tc>
        <w:tc>
          <w:tcPr>
            <w:tcW w:w="2340" w:type="dxa"/>
            <w:vAlign w:val="center"/>
          </w:tcPr>
          <w:p w:rsidR="00285154" w:rsidRPr="00C34A4D" w:rsidRDefault="00AF104F" w:rsidP="00285154">
            <w:pPr>
              <w:jc w:val="center"/>
              <w:rPr>
                <w:rFonts w:ascii="Trebuchet MS" w:hAnsi="Trebuchet MS"/>
              </w:rPr>
            </w:pPr>
            <w:r w:rsidRPr="00C34A4D">
              <w:rPr>
                <w:rFonts w:ascii="Trebuchet MS" w:hAnsi="Trebuchet MS"/>
              </w:rPr>
              <w:t>Administrație publică</w:t>
            </w:r>
          </w:p>
        </w:tc>
      </w:tr>
      <w:tr w:rsidR="006C204F" w:rsidRPr="00C34A4D" w:rsidTr="005F3F40">
        <w:trPr>
          <w:trHeight w:val="445"/>
        </w:trPr>
        <w:tc>
          <w:tcPr>
            <w:tcW w:w="593" w:type="dxa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2.</w:t>
            </w:r>
          </w:p>
        </w:tc>
        <w:tc>
          <w:tcPr>
            <w:tcW w:w="2755" w:type="dxa"/>
            <w:vAlign w:val="center"/>
          </w:tcPr>
          <w:p w:rsidR="00285154" w:rsidRPr="00C34A4D" w:rsidRDefault="00756667" w:rsidP="00756667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 xml:space="preserve">UAT </w:t>
            </w:r>
            <w:r w:rsidR="00285154" w:rsidRPr="00C34A4D">
              <w:rPr>
                <w:rFonts w:ascii="Trebuchet MS" w:hAnsi="Trebuchet MS"/>
                <w:b/>
              </w:rPr>
              <w:t xml:space="preserve">Comuna </w:t>
            </w:r>
            <w:r w:rsidRPr="00C34A4D">
              <w:rPr>
                <w:rFonts w:ascii="Trebuchet MS" w:hAnsi="Trebuchet MS"/>
                <w:b/>
              </w:rPr>
              <w:t>Gorban</w:t>
            </w:r>
          </w:p>
        </w:tc>
        <w:tc>
          <w:tcPr>
            <w:tcW w:w="3000" w:type="dxa"/>
            <w:gridSpan w:val="3"/>
            <w:vAlign w:val="center"/>
          </w:tcPr>
          <w:p w:rsidR="00285154" w:rsidRPr="00C34A4D" w:rsidRDefault="004546B2" w:rsidP="004546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Gorban, jud. Iași</w:t>
            </w:r>
          </w:p>
        </w:tc>
        <w:tc>
          <w:tcPr>
            <w:tcW w:w="2340" w:type="dxa"/>
            <w:vAlign w:val="center"/>
          </w:tcPr>
          <w:p w:rsidR="00285154" w:rsidRPr="00C34A4D" w:rsidRDefault="00AF104F" w:rsidP="00285154">
            <w:pPr>
              <w:jc w:val="center"/>
              <w:rPr>
                <w:rFonts w:ascii="Trebuchet MS" w:hAnsi="Trebuchet MS"/>
              </w:rPr>
            </w:pPr>
            <w:r w:rsidRPr="00C34A4D">
              <w:rPr>
                <w:rFonts w:ascii="Trebuchet MS" w:hAnsi="Trebuchet MS"/>
              </w:rPr>
              <w:t>Administrație publică</w:t>
            </w:r>
          </w:p>
        </w:tc>
      </w:tr>
      <w:tr w:rsidR="006C204F" w:rsidRPr="00C34A4D" w:rsidTr="005F3F40">
        <w:trPr>
          <w:trHeight w:val="445"/>
        </w:trPr>
        <w:tc>
          <w:tcPr>
            <w:tcW w:w="593" w:type="dxa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3.</w:t>
            </w:r>
          </w:p>
        </w:tc>
        <w:tc>
          <w:tcPr>
            <w:tcW w:w="2755" w:type="dxa"/>
            <w:vAlign w:val="center"/>
          </w:tcPr>
          <w:p w:rsidR="00285154" w:rsidRPr="00C34A4D" w:rsidRDefault="00756667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UAT Comuna Grozești</w:t>
            </w:r>
          </w:p>
        </w:tc>
        <w:tc>
          <w:tcPr>
            <w:tcW w:w="3000" w:type="dxa"/>
            <w:gridSpan w:val="3"/>
            <w:vAlign w:val="center"/>
          </w:tcPr>
          <w:p w:rsidR="00285154" w:rsidRPr="00C34A4D" w:rsidRDefault="004546B2" w:rsidP="004546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Com. Grozești, jud. Iași</w:t>
            </w:r>
          </w:p>
        </w:tc>
        <w:tc>
          <w:tcPr>
            <w:tcW w:w="2340" w:type="dxa"/>
            <w:vAlign w:val="center"/>
          </w:tcPr>
          <w:p w:rsidR="00285154" w:rsidRPr="00C34A4D" w:rsidRDefault="00AF104F" w:rsidP="00285154">
            <w:pPr>
              <w:jc w:val="center"/>
              <w:rPr>
                <w:rFonts w:ascii="Trebuchet MS" w:hAnsi="Trebuchet MS"/>
              </w:rPr>
            </w:pPr>
            <w:r w:rsidRPr="00C34A4D">
              <w:rPr>
                <w:rFonts w:ascii="Trebuchet MS" w:hAnsi="Trebuchet MS"/>
              </w:rPr>
              <w:t>Administrație publică</w:t>
            </w:r>
          </w:p>
        </w:tc>
      </w:tr>
      <w:tr w:rsidR="006C204F" w:rsidRPr="00C34A4D" w:rsidTr="005F3F40">
        <w:trPr>
          <w:trHeight w:val="436"/>
        </w:trPr>
        <w:tc>
          <w:tcPr>
            <w:tcW w:w="593" w:type="dxa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4.</w:t>
            </w:r>
          </w:p>
        </w:tc>
        <w:tc>
          <w:tcPr>
            <w:tcW w:w="2755" w:type="dxa"/>
            <w:vAlign w:val="center"/>
          </w:tcPr>
          <w:p w:rsidR="00285154" w:rsidRPr="00C34A4D" w:rsidRDefault="00756667" w:rsidP="00756667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UAT Comuna Moșna</w:t>
            </w:r>
          </w:p>
        </w:tc>
        <w:tc>
          <w:tcPr>
            <w:tcW w:w="3000" w:type="dxa"/>
            <w:gridSpan w:val="3"/>
            <w:vAlign w:val="center"/>
          </w:tcPr>
          <w:p w:rsidR="00285154" w:rsidRPr="00C34A4D" w:rsidRDefault="004546B2" w:rsidP="004546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340" w:type="dxa"/>
            <w:vAlign w:val="center"/>
          </w:tcPr>
          <w:p w:rsidR="00285154" w:rsidRPr="00C34A4D" w:rsidRDefault="00AF104F" w:rsidP="00285154">
            <w:pPr>
              <w:jc w:val="center"/>
              <w:rPr>
                <w:rFonts w:ascii="Trebuchet MS" w:hAnsi="Trebuchet MS"/>
              </w:rPr>
            </w:pPr>
            <w:r w:rsidRPr="00C34A4D">
              <w:rPr>
                <w:rFonts w:ascii="Trebuchet MS" w:hAnsi="Trebuchet MS"/>
              </w:rPr>
              <w:t>Administrație publică</w:t>
            </w:r>
          </w:p>
        </w:tc>
      </w:tr>
      <w:tr w:rsidR="00756667" w:rsidRPr="00C34A4D" w:rsidTr="005F3F40">
        <w:trPr>
          <w:trHeight w:val="436"/>
        </w:trPr>
        <w:tc>
          <w:tcPr>
            <w:tcW w:w="593" w:type="dxa"/>
            <w:vAlign w:val="center"/>
          </w:tcPr>
          <w:p w:rsidR="00756667" w:rsidRPr="00C34A4D" w:rsidRDefault="00756667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5.</w:t>
            </w:r>
          </w:p>
        </w:tc>
        <w:tc>
          <w:tcPr>
            <w:tcW w:w="2755" w:type="dxa"/>
            <w:vAlign w:val="center"/>
          </w:tcPr>
          <w:p w:rsidR="00756667" w:rsidRPr="00C34A4D" w:rsidRDefault="00756667" w:rsidP="00756667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UAT Comuna Răducăneni</w:t>
            </w:r>
          </w:p>
        </w:tc>
        <w:tc>
          <w:tcPr>
            <w:tcW w:w="3000" w:type="dxa"/>
            <w:gridSpan w:val="3"/>
            <w:vAlign w:val="center"/>
          </w:tcPr>
          <w:p w:rsidR="00756667" w:rsidRPr="00C34A4D" w:rsidRDefault="004546B2" w:rsidP="004546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Răducăneni, Com. Răducăneni, jud. Iași</w:t>
            </w:r>
          </w:p>
        </w:tc>
        <w:tc>
          <w:tcPr>
            <w:tcW w:w="2340" w:type="dxa"/>
            <w:vAlign w:val="center"/>
          </w:tcPr>
          <w:p w:rsidR="00756667" w:rsidRPr="00C34A4D" w:rsidRDefault="004546B2" w:rsidP="00285154">
            <w:pPr>
              <w:jc w:val="center"/>
              <w:rPr>
                <w:rFonts w:ascii="Trebuchet MS" w:hAnsi="Trebuchet MS"/>
              </w:rPr>
            </w:pPr>
            <w:r w:rsidRPr="00C34A4D">
              <w:rPr>
                <w:rFonts w:ascii="Trebuchet MS" w:hAnsi="Trebuchet MS"/>
              </w:rPr>
              <w:t>Administrație publică</w:t>
            </w:r>
          </w:p>
        </w:tc>
      </w:tr>
      <w:tr w:rsidR="00285154" w:rsidRPr="00C34A4D" w:rsidTr="005F3F40">
        <w:trPr>
          <w:trHeight w:val="400"/>
        </w:trPr>
        <w:tc>
          <w:tcPr>
            <w:tcW w:w="8688" w:type="dxa"/>
            <w:gridSpan w:val="6"/>
            <w:shd w:val="clear" w:color="auto" w:fill="D99594" w:themeFill="accent2" w:themeFillTint="99"/>
            <w:vAlign w:val="center"/>
          </w:tcPr>
          <w:p w:rsidR="00285154" w:rsidRPr="00C34A4D" w:rsidRDefault="00285154" w:rsidP="004546B2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PONDEREA PARTENERILOR PUBLI</w:t>
            </w:r>
            <w:r w:rsidR="004546B2">
              <w:rPr>
                <w:rFonts w:ascii="Trebuchet MS" w:hAnsi="Trebuchet MS"/>
                <w:b/>
              </w:rPr>
              <w:t>CI DIN TOTALUL PARTENERIATULUI 20,83</w:t>
            </w:r>
            <w:r w:rsidRPr="00C34A4D">
              <w:rPr>
                <w:rFonts w:ascii="Trebuchet MS" w:hAnsi="Trebuchet MS"/>
                <w:b/>
              </w:rPr>
              <w:t xml:space="preserve"> %</w:t>
            </w:r>
          </w:p>
        </w:tc>
      </w:tr>
      <w:tr w:rsidR="00285154" w:rsidRPr="00C34A4D" w:rsidTr="005F3F40">
        <w:trPr>
          <w:trHeight w:val="706"/>
        </w:trPr>
        <w:tc>
          <w:tcPr>
            <w:tcW w:w="8688" w:type="dxa"/>
            <w:gridSpan w:val="6"/>
            <w:shd w:val="clear" w:color="auto" w:fill="FDE9D9" w:themeFill="accent6" w:themeFillTint="33"/>
            <w:vAlign w:val="center"/>
          </w:tcPr>
          <w:p w:rsidR="00285154" w:rsidRPr="00C34A4D" w:rsidRDefault="00285154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PARTENERI PRIVAȚI (inclusiv parteneriat într-un domeniu relevant constituit juridic înainte de lansarea apelului de selecție)</w:t>
            </w:r>
          </w:p>
        </w:tc>
      </w:tr>
      <w:tr w:rsidR="00AF104F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AF104F" w:rsidRPr="00C34A4D" w:rsidRDefault="00AF104F" w:rsidP="00B941A2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F104F" w:rsidRPr="00C34A4D" w:rsidRDefault="00AF104F" w:rsidP="00B941A2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Denumire partener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F104F" w:rsidRPr="00C34A4D" w:rsidRDefault="00AF104F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Sediul social/ sediul secundar/ punct de lucru/ sucursală/ filială (localitate)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AF104F" w:rsidRPr="00C34A4D" w:rsidRDefault="00AF104F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Obiect de activitate</w:t>
            </w:r>
          </w:p>
        </w:tc>
      </w:tr>
      <w:tr w:rsidR="00285154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85154" w:rsidRPr="00C34A4D" w:rsidRDefault="00C34A4D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ARCALEBIO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5154" w:rsidRPr="005F3F40" w:rsidRDefault="005F3F40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Răducăneni, com. Răducăneni, bl. A2, sc. A, et. 1, ap. 3,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85154" w:rsidRPr="00C34A4D" w:rsidRDefault="005F3F40" w:rsidP="005F3F40">
            <w:pPr>
              <w:jc w:val="center"/>
              <w:rPr>
                <w:rFonts w:ascii="Trebuchet MS" w:hAnsi="Trebuchet MS"/>
                <w:b/>
              </w:rPr>
            </w:pPr>
            <w:r w:rsidRPr="005F3F40">
              <w:rPr>
                <w:rFonts w:ascii="Trebuchet MS" w:hAnsi="Trebuchet MS"/>
              </w:rPr>
              <w:t>Comerț cu amănuntul în magazine nespecializate, cu vânzarea predominantă de produse alimentare, băuturi și tutun</w:t>
            </w:r>
          </w:p>
        </w:tc>
      </w:tr>
      <w:tr w:rsidR="00285154" w:rsidRPr="00C34A4D" w:rsidTr="00C96917">
        <w:trPr>
          <w:trHeight w:val="463"/>
        </w:trPr>
        <w:tc>
          <w:tcPr>
            <w:tcW w:w="593" w:type="dxa"/>
            <w:shd w:val="clear" w:color="auto" w:fill="auto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2.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85154" w:rsidRPr="00C34A4D" w:rsidRDefault="00C34A4D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ANMIGA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5154" w:rsidRPr="005F3F40" w:rsidRDefault="00C96917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Cozmești, com. Cozmești,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85154" w:rsidRPr="00C96917" w:rsidRDefault="00C96917" w:rsidP="00C96917">
            <w:pPr>
              <w:jc w:val="center"/>
              <w:rPr>
                <w:rFonts w:ascii="Trebuchet MS" w:hAnsi="Trebuchet MS"/>
              </w:rPr>
            </w:pPr>
            <w:r w:rsidRPr="00C96917">
              <w:rPr>
                <w:rFonts w:ascii="Trebuchet MS" w:hAnsi="Trebuchet MS"/>
              </w:rPr>
              <w:t>Comerț cu amănuntul în magazine nespecializate, cu vânzarea predominantă de produse alimentare, băuturi și tutun</w:t>
            </w:r>
          </w:p>
        </w:tc>
      </w:tr>
      <w:tr w:rsidR="00285154" w:rsidRPr="00C34A4D" w:rsidTr="00C96917">
        <w:trPr>
          <w:trHeight w:val="526"/>
        </w:trPr>
        <w:tc>
          <w:tcPr>
            <w:tcW w:w="593" w:type="dxa"/>
            <w:shd w:val="clear" w:color="auto" w:fill="auto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3.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85154" w:rsidRPr="00C34A4D" w:rsidRDefault="00C34A4D" w:rsidP="00285154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SC Mitymax Company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5154" w:rsidRPr="005F3F40" w:rsidRDefault="00C96917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Cozmești, com. Cozmești,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85154" w:rsidRPr="00C96917" w:rsidRDefault="00C96917" w:rsidP="00C96917">
            <w:pPr>
              <w:jc w:val="center"/>
              <w:rPr>
                <w:rFonts w:ascii="Trebuchet MS" w:hAnsi="Trebuchet MS"/>
              </w:rPr>
            </w:pPr>
            <w:r w:rsidRPr="00C96917">
              <w:rPr>
                <w:rFonts w:ascii="Trebuchet MS" w:hAnsi="Trebuchet MS"/>
              </w:rPr>
              <w:t>Comerț cu amănuntul în magazine nespecializate, cu vânzarea predominantă de produse alimentare, băuturi și tutun</w:t>
            </w:r>
          </w:p>
        </w:tc>
      </w:tr>
      <w:tr w:rsidR="00285154" w:rsidRPr="00C34A4D" w:rsidTr="00C96917">
        <w:trPr>
          <w:trHeight w:val="535"/>
        </w:trPr>
        <w:tc>
          <w:tcPr>
            <w:tcW w:w="593" w:type="dxa"/>
            <w:shd w:val="clear" w:color="auto" w:fill="auto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4.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85154" w:rsidRPr="00C34A4D" w:rsidRDefault="00C34A4D" w:rsidP="00C96917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SC Hodisan</w:t>
            </w:r>
            <w:r w:rsidR="00C96917">
              <w:rPr>
                <w:rFonts w:ascii="Trebuchet MS" w:hAnsi="Trebuchet MS"/>
                <w:b/>
              </w:rPr>
              <w:t>a</w:t>
            </w:r>
            <w:r w:rsidRPr="00C34A4D">
              <w:rPr>
                <w:rFonts w:ascii="Trebuchet MS" w:hAnsi="Trebuchet MS"/>
                <w:b/>
              </w:rPr>
              <w:t xml:space="preserve">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5154" w:rsidRPr="005F3F40" w:rsidRDefault="00C96917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Grozești, com. Grozești,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85154" w:rsidRPr="00C96917" w:rsidRDefault="00C96917" w:rsidP="00C96917">
            <w:pPr>
              <w:jc w:val="center"/>
              <w:rPr>
                <w:rFonts w:ascii="Trebuchet MS" w:hAnsi="Trebuchet MS"/>
              </w:rPr>
            </w:pPr>
            <w:r w:rsidRPr="00C96917">
              <w:rPr>
                <w:rFonts w:ascii="Trebuchet MS" w:hAnsi="Trebuchet MS"/>
              </w:rPr>
              <w:t>Cultivarea cerealelor, porumbului și a altor plante, cultivarea legumelor, a specialităților horticole și a produselor de seră</w:t>
            </w:r>
          </w:p>
        </w:tc>
      </w:tr>
      <w:tr w:rsidR="00285154" w:rsidRPr="00C34A4D" w:rsidTr="00C96917">
        <w:trPr>
          <w:trHeight w:val="436"/>
        </w:trPr>
        <w:tc>
          <w:tcPr>
            <w:tcW w:w="593" w:type="dxa"/>
            <w:shd w:val="clear" w:color="auto" w:fill="auto"/>
            <w:vAlign w:val="center"/>
          </w:tcPr>
          <w:p w:rsidR="00285154" w:rsidRPr="00C34A4D" w:rsidRDefault="00285154" w:rsidP="00285154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5.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85154" w:rsidRPr="00C34A4D" w:rsidRDefault="00C34A4D" w:rsidP="00C96917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SC Taw</w:t>
            </w:r>
            <w:r w:rsidR="00C96917">
              <w:rPr>
                <w:rFonts w:ascii="Trebuchet MS" w:hAnsi="Trebuchet MS"/>
                <w:b/>
              </w:rPr>
              <w:t>i</w:t>
            </w:r>
            <w:r w:rsidRPr="00C34A4D">
              <w:rPr>
                <w:rFonts w:ascii="Trebuchet MS" w:hAnsi="Trebuchet MS"/>
                <w:b/>
              </w:rPr>
              <w:t xml:space="preserve"> Agro Com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85154" w:rsidRPr="005F3F40" w:rsidRDefault="00C96917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Grozești, com. Grozești,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85154" w:rsidRPr="00C96917" w:rsidRDefault="00C96917" w:rsidP="00C96917">
            <w:pPr>
              <w:jc w:val="center"/>
              <w:rPr>
                <w:rFonts w:ascii="Trebuchet MS" w:hAnsi="Trebuchet MS"/>
              </w:rPr>
            </w:pPr>
            <w:r w:rsidRPr="00C96917">
              <w:rPr>
                <w:rFonts w:ascii="Trebuchet MS" w:hAnsi="Trebuchet MS"/>
              </w:rPr>
              <w:t>Activități auxiliare pentru producția vegetală</w:t>
            </w:r>
          </w:p>
        </w:tc>
      </w:tr>
      <w:tr w:rsidR="00AF104F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AF104F" w:rsidRPr="00C34A4D" w:rsidRDefault="00AF104F" w:rsidP="00AF104F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lastRenderedPageBreak/>
              <w:t>6.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AF104F" w:rsidRPr="00C34A4D" w:rsidRDefault="00C34A4D" w:rsidP="00AF104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color w:val="000000"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REM PREST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F104F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Gorban, com. Gorban,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AF104F" w:rsidRPr="00C34A4D" w:rsidRDefault="00200A9C" w:rsidP="00200A9C">
            <w:pPr>
              <w:jc w:val="center"/>
              <w:rPr>
                <w:rFonts w:ascii="Trebuchet MS" w:hAnsi="Trebuchet MS"/>
                <w:b/>
              </w:rPr>
            </w:pPr>
            <w:r w:rsidRPr="00C96917">
              <w:rPr>
                <w:rFonts w:ascii="Trebuchet MS" w:hAnsi="Trebuchet MS"/>
              </w:rPr>
              <w:t>Cultivarea cerealelor, plantelor leguminoase și a plantelor producătoare de semințe oleaginoase</w:t>
            </w:r>
          </w:p>
        </w:tc>
      </w:tr>
      <w:tr w:rsidR="00200A9C" w:rsidRPr="00C34A4D" w:rsidTr="00C96917">
        <w:trPr>
          <w:trHeight w:val="508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7.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Teisa Autotrans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AF4CE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Gura Bohotin, com. Gorban,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C34A4D" w:rsidRDefault="00200A9C" w:rsidP="00200A9C">
            <w:pPr>
              <w:jc w:val="center"/>
              <w:rPr>
                <w:rFonts w:ascii="Trebuchet MS" w:hAnsi="Trebuchet MS"/>
                <w:b/>
              </w:rPr>
            </w:pPr>
            <w:r w:rsidRPr="00C96917">
              <w:rPr>
                <w:rFonts w:ascii="Trebuchet MS" w:hAnsi="Trebuchet MS"/>
              </w:rPr>
              <w:t>Cultivarea cerealelor, plantelor leguminoase și a plantelor producătoare de semințe oleaginoase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8.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6C2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A&amp;M PROD IMPEX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 w:rsidRPr="005F3F40">
              <w:rPr>
                <w:rFonts w:ascii="Trebuchet MS" w:hAnsi="Trebuchet MS"/>
              </w:rPr>
              <w:t>Comerț cu amănuntul în magazine nespecializate, cu vânzarea predominantă de produse alimentare, băuturi și tutun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9.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PAMMOSNA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C34A4D" w:rsidRDefault="00200A9C" w:rsidP="00464878">
            <w:pPr>
              <w:jc w:val="center"/>
              <w:rPr>
                <w:rFonts w:ascii="Trebuchet MS" w:hAnsi="Trebuchet MS"/>
                <w:b/>
              </w:rPr>
            </w:pPr>
            <w:r w:rsidRPr="00C96917">
              <w:rPr>
                <w:rFonts w:ascii="Trebuchet MS" w:hAnsi="Trebuchet MS"/>
              </w:rPr>
              <w:t>Cultivarea cerealelor, plantelor leguminoase și a plantelor producătoare de semințe oleaginoase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  <w:color w:val="000000"/>
              </w:rPr>
            </w:pPr>
            <w:r>
              <w:rPr>
                <w:rFonts w:ascii="Trebuchet MS" w:hAnsi="Trebuchet MS"/>
                <w:b/>
                <w:color w:val="000000"/>
              </w:rPr>
              <w:t>SC CONNERE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Lucrări de foraj și sondaj pentru construcții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5F3F40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1</w:t>
            </w:r>
            <w:r w:rsidRPr="00C34A4D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6C2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SC Ozana SRL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Bazga, com. Răducăneni,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464878" w:rsidRDefault="00200A9C" w:rsidP="00464878">
            <w:pPr>
              <w:jc w:val="center"/>
              <w:rPr>
                <w:rFonts w:ascii="Trebuchet MS" w:hAnsi="Trebuchet MS"/>
              </w:rPr>
            </w:pPr>
            <w:r w:rsidRPr="00464878">
              <w:rPr>
                <w:rFonts w:ascii="Trebuchet MS" w:hAnsi="Trebuchet MS"/>
              </w:rPr>
              <w:t>Comerț cu ridicata al materialului lemnos și al materialelor de construcții și echipamente sanitare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12</w:t>
            </w:r>
            <w:r w:rsidRPr="00C34A4D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6C2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  <w:color w:val="000000"/>
              </w:rPr>
              <w:t>Ungureanu G. Gabriel PFA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Grozești, com. Grozești,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C96917" w:rsidRDefault="00200A9C" w:rsidP="00C96917">
            <w:pPr>
              <w:jc w:val="center"/>
              <w:rPr>
                <w:rFonts w:ascii="Trebuchet MS" w:hAnsi="Trebuchet MS"/>
              </w:rPr>
            </w:pPr>
            <w:r w:rsidRPr="00C96917">
              <w:rPr>
                <w:rFonts w:ascii="Trebuchet MS" w:hAnsi="Trebuchet MS"/>
              </w:rPr>
              <w:t>Cultivarea cerealelor, plantelor leguminoase și a plantelor producătoare de semințe oleaginoase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13</w:t>
            </w:r>
            <w:r w:rsidRPr="00C34A4D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0"/>
              </w:rPr>
              <w:t>Rotaru C. M. Gabriela PFA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Gura Bohotin, com. Gorban,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464878" w:rsidRDefault="00200A9C" w:rsidP="00464878">
            <w:pPr>
              <w:jc w:val="center"/>
              <w:rPr>
                <w:rFonts w:ascii="Trebuchet MS" w:hAnsi="Trebuchet MS"/>
              </w:rPr>
            </w:pPr>
            <w:r w:rsidRPr="00464878">
              <w:rPr>
                <w:rFonts w:ascii="Trebuchet MS" w:hAnsi="Trebuchet MS"/>
              </w:rPr>
              <w:t>Cultivarea fructelor semințoase și sâmburoase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</w:t>
            </w:r>
            <w:r w:rsidRPr="00C34A4D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0"/>
              </w:rPr>
              <w:t>Balteanu Alina – Ioana PFA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464878" w:rsidRDefault="00200A9C" w:rsidP="00464878">
            <w:pPr>
              <w:jc w:val="center"/>
              <w:rPr>
                <w:rFonts w:ascii="Trebuchet MS" w:hAnsi="Trebuchet MS"/>
              </w:rPr>
            </w:pPr>
            <w:r w:rsidRPr="00464878">
              <w:rPr>
                <w:rFonts w:ascii="Trebuchet MS" w:hAnsi="Trebuchet MS"/>
              </w:rPr>
              <w:t>Creșterea altor animale</w:t>
            </w:r>
          </w:p>
        </w:tc>
      </w:tr>
      <w:tr w:rsidR="00200A9C" w:rsidRPr="00C34A4D" w:rsidTr="00C96917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15</w:t>
            </w:r>
            <w:r w:rsidRPr="00C34A4D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200A9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Mitrofan E. Rodica Întreprindere Individuală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 w:rsidRPr="005F3F40">
              <w:rPr>
                <w:rFonts w:ascii="Trebuchet MS" w:hAnsi="Trebuchet MS"/>
              </w:rPr>
              <w:t xml:space="preserve">Sat </w:t>
            </w:r>
            <w:r>
              <w:rPr>
                <w:rFonts w:ascii="Trebuchet MS" w:hAnsi="Trebuchet MS"/>
              </w:rPr>
              <w:t>Scopoș</w:t>
            </w:r>
            <w:r w:rsidRPr="005F3F40">
              <w:rPr>
                <w:rFonts w:ascii="Trebuchet MS" w:hAnsi="Trebuchet MS"/>
              </w:rPr>
              <w:t>eni, com. Gorban, jud. Iași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 w:rsidRPr="005F3F40">
              <w:rPr>
                <w:rFonts w:ascii="Trebuchet MS" w:hAnsi="Trebuchet MS"/>
              </w:rPr>
              <w:t>Lucrări de pregătire a terenului</w:t>
            </w:r>
          </w:p>
        </w:tc>
      </w:tr>
      <w:tr w:rsidR="00200A9C" w:rsidRPr="00C34A4D" w:rsidTr="005F3F40">
        <w:trPr>
          <w:trHeight w:val="400"/>
        </w:trPr>
        <w:tc>
          <w:tcPr>
            <w:tcW w:w="8688" w:type="dxa"/>
            <w:gridSpan w:val="6"/>
            <w:shd w:val="clear" w:color="auto" w:fill="D99594" w:themeFill="accent2" w:themeFillTint="99"/>
            <w:vAlign w:val="center"/>
          </w:tcPr>
          <w:p w:rsidR="00200A9C" w:rsidRPr="00C34A4D" w:rsidRDefault="00200A9C" w:rsidP="004546B2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 xml:space="preserve">PONDEREA PARTENERILOR PRIVAȚI DIN TOTALUL PARTENERIATULUI </w:t>
            </w:r>
            <w:r w:rsidR="004546B2">
              <w:rPr>
                <w:rFonts w:ascii="Trebuchet MS" w:hAnsi="Trebuchet MS"/>
                <w:b/>
              </w:rPr>
              <w:t>62,50</w:t>
            </w:r>
            <w:r w:rsidRPr="00C34A4D">
              <w:rPr>
                <w:rFonts w:ascii="Trebuchet MS" w:hAnsi="Trebuchet MS"/>
                <w:b/>
              </w:rPr>
              <w:t xml:space="preserve"> %</w:t>
            </w:r>
          </w:p>
        </w:tc>
      </w:tr>
      <w:tr w:rsidR="00200A9C" w:rsidRPr="00C34A4D" w:rsidTr="005F3F40">
        <w:trPr>
          <w:trHeight w:val="445"/>
        </w:trPr>
        <w:tc>
          <w:tcPr>
            <w:tcW w:w="8688" w:type="dxa"/>
            <w:gridSpan w:val="6"/>
            <w:shd w:val="clear" w:color="auto" w:fill="FDE9D9" w:themeFill="accent6" w:themeFillTint="33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PARTENERI SOCIETATE CIVILĂ (ONG)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Denumire partener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Sediul social/ sediul secundar/ punct de lucru/ sucursală/ filială (localitate)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Obiect de activitate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5027A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0000"/>
              </w:rPr>
              <w:t>Asociația PRO ROMA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5F3F40" w:rsidRDefault="00007430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Răducăneni, com. Răducăneni, jud. Iași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96917" w:rsidRDefault="00007430" w:rsidP="00C969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Activități privind minoritățile, tinerii,persoane defavorizate 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lastRenderedPageBreak/>
              <w:t>2.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C34A4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Asociația Profesionala „Podgoriile Cozmeștiului”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 w:rsidRPr="005F3F40">
              <w:rPr>
                <w:rFonts w:ascii="Trebuchet MS" w:hAnsi="Trebuchet MS"/>
              </w:rPr>
              <w:t>Sat Cozmești, com. Cozmești, jud. Iași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96917" w:rsidRDefault="00200A9C" w:rsidP="00C969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Activităț</w:t>
            </w:r>
            <w:r w:rsidRPr="00C96917">
              <w:rPr>
                <w:rFonts w:ascii="Trebuchet MS" w:hAnsi="Trebuchet MS"/>
              </w:rPr>
              <w:t xml:space="preserve">i </w:t>
            </w:r>
            <w:r>
              <w:rPr>
                <w:rFonts w:ascii="Trebuchet MS" w:hAnsi="Trebuchet MS"/>
              </w:rPr>
              <w:t>î</w:t>
            </w:r>
            <w:r w:rsidRPr="00C96917">
              <w:rPr>
                <w:rFonts w:ascii="Trebuchet MS" w:hAnsi="Trebuchet MS"/>
              </w:rPr>
              <w:t>n domeniul viticulturii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Default="00200A9C" w:rsidP="00C34A4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Asociația Apicultorilor „MosnaIasi”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5F3F40" w:rsidRDefault="00200A9C" w:rsidP="005F3F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96917" w:rsidRDefault="00200A9C" w:rsidP="00C969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Activități î</w:t>
            </w:r>
            <w:r w:rsidRPr="00C96917">
              <w:rPr>
                <w:rFonts w:ascii="Trebuchet MS" w:hAnsi="Trebuchet MS"/>
              </w:rPr>
              <w:t>n domeniul apiculturii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Default="00200A9C" w:rsidP="00C34A4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Asociația Crescatorilor de ovine, caprine si bovine „MosnaIasi”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961E93" w:rsidRDefault="004546B2" w:rsidP="005F3F40">
            <w:pPr>
              <w:jc w:val="center"/>
              <w:rPr>
                <w:rFonts w:ascii="Trebuchet MS" w:hAnsi="Trebuchet MS"/>
              </w:rPr>
            </w:pPr>
            <w:r w:rsidRPr="00961E93">
              <w:rPr>
                <w:rFonts w:ascii="Trebuchet MS" w:hAnsi="Trebuchet MS"/>
              </w:rPr>
              <w:t>Sat Moșna, com. Moșna, jud. Iași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96917" w:rsidRDefault="00200A9C" w:rsidP="00C9691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Creș</w:t>
            </w:r>
            <w:r w:rsidRPr="00C96917">
              <w:rPr>
                <w:rFonts w:ascii="Trebuchet MS" w:hAnsi="Trebuchet MS"/>
              </w:rPr>
              <w:t>terea ovinelor, caprinelor si bovinelor</w:t>
            </w:r>
          </w:p>
        </w:tc>
      </w:tr>
      <w:tr w:rsidR="00200A9C" w:rsidRPr="00C34A4D" w:rsidTr="005F3F40">
        <w:trPr>
          <w:trHeight w:val="418"/>
        </w:trPr>
        <w:tc>
          <w:tcPr>
            <w:tcW w:w="8688" w:type="dxa"/>
            <w:gridSpan w:val="6"/>
            <w:shd w:val="clear" w:color="auto" w:fill="D99594" w:themeFill="accent2" w:themeFillTint="99"/>
            <w:vAlign w:val="center"/>
          </w:tcPr>
          <w:p w:rsidR="00200A9C" w:rsidRPr="00C34A4D" w:rsidRDefault="00200A9C" w:rsidP="004546B2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PONDEREA PARTENERILOR – SOCIETATE CIVILĂ DIN TOTALUL PARTENERIATULUI 1</w:t>
            </w:r>
            <w:r w:rsidR="004546B2">
              <w:rPr>
                <w:rFonts w:ascii="Trebuchet MS" w:hAnsi="Trebuchet MS"/>
                <w:b/>
              </w:rPr>
              <w:t>6,67</w:t>
            </w:r>
            <w:r w:rsidRPr="00C34A4D">
              <w:rPr>
                <w:rFonts w:ascii="Trebuchet MS" w:hAnsi="Trebuchet MS"/>
                <w:b/>
              </w:rPr>
              <w:t xml:space="preserve"> %</w:t>
            </w:r>
            <w:bookmarkStart w:id="0" w:name="_GoBack"/>
            <w:bookmarkEnd w:id="0"/>
          </w:p>
        </w:tc>
      </w:tr>
      <w:tr w:rsidR="00200A9C" w:rsidRPr="00C34A4D" w:rsidTr="005F3F40">
        <w:trPr>
          <w:trHeight w:val="490"/>
        </w:trPr>
        <w:tc>
          <w:tcPr>
            <w:tcW w:w="8688" w:type="dxa"/>
            <w:gridSpan w:val="6"/>
            <w:shd w:val="clear" w:color="auto" w:fill="FDE9D9" w:themeFill="accent6" w:themeFillTint="33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PARTENERI PERSOANE FIZICE RELEVANTE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Nume și prenume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Domiciliu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Domeniu de activitate relevant în raport cu SDL</w:t>
            </w:r>
          </w:p>
        </w:tc>
      </w:tr>
      <w:tr w:rsidR="00200A9C" w:rsidRPr="00C34A4D" w:rsidTr="005F3F40">
        <w:trPr>
          <w:trHeight w:val="355"/>
        </w:trPr>
        <w:tc>
          <w:tcPr>
            <w:tcW w:w="593" w:type="dxa"/>
            <w:shd w:val="clear" w:color="auto" w:fill="auto"/>
            <w:vAlign w:val="center"/>
          </w:tcPr>
          <w:p w:rsidR="00200A9C" w:rsidRPr="00C34A4D" w:rsidRDefault="00200A9C" w:rsidP="00AF104F">
            <w:pPr>
              <w:jc w:val="center"/>
              <w:rPr>
                <w:rFonts w:ascii="Trebuchet MS" w:hAnsi="Trebuchet MS"/>
              </w:rPr>
            </w:pPr>
            <w:r w:rsidRPr="00C34A4D">
              <w:rPr>
                <w:rFonts w:ascii="Trebuchet MS" w:hAnsi="Trebuchet MS"/>
              </w:rPr>
              <w:t>1.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--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--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200A9C" w:rsidRPr="00C34A4D" w:rsidRDefault="00200A9C" w:rsidP="00AF104F">
            <w:pPr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--</w:t>
            </w:r>
          </w:p>
        </w:tc>
      </w:tr>
      <w:tr w:rsidR="00200A9C" w:rsidRPr="00C34A4D" w:rsidTr="005F3F40">
        <w:trPr>
          <w:trHeight w:val="355"/>
        </w:trPr>
        <w:tc>
          <w:tcPr>
            <w:tcW w:w="8688" w:type="dxa"/>
            <w:gridSpan w:val="6"/>
            <w:shd w:val="clear" w:color="auto" w:fill="auto"/>
            <w:vAlign w:val="center"/>
          </w:tcPr>
          <w:p w:rsidR="00200A9C" w:rsidRPr="00C34A4D" w:rsidRDefault="00200A9C" w:rsidP="00DA611B">
            <w:pPr>
              <w:jc w:val="both"/>
              <w:rPr>
                <w:rFonts w:ascii="Trebuchet MS" w:hAnsi="Trebuchet MS"/>
                <w:b/>
              </w:rPr>
            </w:pPr>
            <w:r w:rsidRPr="00C34A4D">
              <w:rPr>
                <w:rFonts w:ascii="Trebuchet MS" w:hAnsi="Trebuchet MS"/>
                <w:b/>
              </w:rPr>
              <w:t>PONDEREA PARTENERILOR - PERSOANE  FIZICE  RELEVANTE  DIN  TOTAL  PARTENERIAT 0% (max. 5%)</w:t>
            </w:r>
          </w:p>
        </w:tc>
      </w:tr>
    </w:tbl>
    <w:p w:rsidR="00285154" w:rsidRPr="00285154" w:rsidRDefault="00285154" w:rsidP="00285154">
      <w:pPr>
        <w:spacing w:after="0"/>
        <w:rPr>
          <w:rFonts w:ascii="Trebuchet MS" w:hAnsi="Trebuchet MS"/>
          <w:b/>
        </w:rPr>
      </w:pPr>
    </w:p>
    <w:sectPr w:rsidR="00285154" w:rsidRPr="00285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B0" w:rsidRDefault="008419B0" w:rsidP="00285154">
      <w:pPr>
        <w:spacing w:after="0" w:line="240" w:lineRule="auto"/>
      </w:pPr>
      <w:r>
        <w:separator/>
      </w:r>
    </w:p>
  </w:endnote>
  <w:endnote w:type="continuationSeparator" w:id="0">
    <w:p w:rsidR="008419B0" w:rsidRDefault="008419B0" w:rsidP="0028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B0" w:rsidRDefault="008419B0" w:rsidP="00285154">
      <w:pPr>
        <w:spacing w:after="0" w:line="240" w:lineRule="auto"/>
      </w:pPr>
      <w:r>
        <w:separator/>
      </w:r>
    </w:p>
  </w:footnote>
  <w:footnote w:type="continuationSeparator" w:id="0">
    <w:p w:rsidR="008419B0" w:rsidRDefault="008419B0" w:rsidP="0028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54" w:rsidRDefault="00285154">
    <w:pPr>
      <w:pStyle w:val="Header"/>
    </w:pPr>
  </w:p>
  <w:p w:rsidR="00285154" w:rsidRDefault="00285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4"/>
    <w:rsid w:val="00007430"/>
    <w:rsid w:val="00184347"/>
    <w:rsid w:val="00200A9C"/>
    <w:rsid w:val="00285154"/>
    <w:rsid w:val="00425835"/>
    <w:rsid w:val="004546B2"/>
    <w:rsid w:val="00464878"/>
    <w:rsid w:val="005027A4"/>
    <w:rsid w:val="005E0C73"/>
    <w:rsid w:val="005F3F40"/>
    <w:rsid w:val="006C204F"/>
    <w:rsid w:val="00756667"/>
    <w:rsid w:val="008419B0"/>
    <w:rsid w:val="00961E93"/>
    <w:rsid w:val="00AF104F"/>
    <w:rsid w:val="00C34A4D"/>
    <w:rsid w:val="00C913AD"/>
    <w:rsid w:val="00C9162F"/>
    <w:rsid w:val="00C96917"/>
    <w:rsid w:val="00DA611B"/>
    <w:rsid w:val="00F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54"/>
  </w:style>
  <w:style w:type="paragraph" w:styleId="Footer">
    <w:name w:val="footer"/>
    <w:basedOn w:val="Normal"/>
    <w:link w:val="FooterChar"/>
    <w:uiPriority w:val="99"/>
    <w:unhideWhenUsed/>
    <w:rsid w:val="0028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54"/>
  </w:style>
  <w:style w:type="table" w:styleId="TableGrid">
    <w:name w:val="Table Grid"/>
    <w:basedOn w:val="TableNormal"/>
    <w:uiPriority w:val="59"/>
    <w:rsid w:val="0028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54"/>
  </w:style>
  <w:style w:type="paragraph" w:styleId="Footer">
    <w:name w:val="footer"/>
    <w:basedOn w:val="Normal"/>
    <w:link w:val="FooterChar"/>
    <w:uiPriority w:val="99"/>
    <w:unhideWhenUsed/>
    <w:rsid w:val="0028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54"/>
  </w:style>
  <w:style w:type="table" w:styleId="TableGrid">
    <w:name w:val="Table Grid"/>
    <w:basedOn w:val="TableNormal"/>
    <w:uiPriority w:val="59"/>
    <w:rsid w:val="0028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</dc:creator>
  <cp:lastModifiedBy>usr1</cp:lastModifiedBy>
  <cp:revision>6</cp:revision>
  <dcterms:created xsi:type="dcterms:W3CDTF">2016-03-17T18:30:00Z</dcterms:created>
  <dcterms:modified xsi:type="dcterms:W3CDTF">2016-03-25T20:42:00Z</dcterms:modified>
</cp:coreProperties>
</file>